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6B9E1" w14:textId="77777777" w:rsidR="001A1196" w:rsidRPr="003651ED" w:rsidRDefault="001A1196" w:rsidP="003651ED">
      <w:pPr>
        <w:spacing w:line="360" w:lineRule="exact"/>
        <w:jc w:val="center"/>
        <w:rPr>
          <w:rFonts w:ascii="メイリオ" w:eastAsia="メイリオ" w:hAnsi="メイリオ"/>
          <w:sz w:val="28"/>
        </w:rPr>
      </w:pPr>
      <w:r w:rsidRPr="003651ED">
        <w:rPr>
          <w:rFonts w:ascii="メイリオ" w:eastAsia="メイリオ" w:hAnsi="メイリオ" w:hint="eastAsia"/>
          <w:spacing w:val="20"/>
          <w:kern w:val="0"/>
          <w:sz w:val="28"/>
          <w:fitText w:val="2520" w:id="1912221184"/>
        </w:rPr>
        <w:t>公文書公開請求</w:t>
      </w:r>
      <w:r w:rsidRPr="003651ED">
        <w:rPr>
          <w:rFonts w:ascii="メイリオ" w:eastAsia="メイリオ" w:hAnsi="メイリオ" w:hint="eastAsia"/>
          <w:kern w:val="0"/>
          <w:sz w:val="28"/>
          <w:fitText w:val="2520" w:id="1912221184"/>
        </w:rPr>
        <w:t>書</w:t>
      </w:r>
    </w:p>
    <w:p w14:paraId="7C95E2D2" w14:textId="77777777" w:rsidR="001A1196" w:rsidRPr="003651ED" w:rsidRDefault="001A1196" w:rsidP="003651ED">
      <w:pPr>
        <w:spacing w:line="360" w:lineRule="exact"/>
        <w:rPr>
          <w:rFonts w:ascii="メイリオ" w:eastAsia="メイリオ" w:hAnsi="メイリオ"/>
        </w:rPr>
      </w:pPr>
    </w:p>
    <w:p w14:paraId="1D2B9CAF" w14:textId="77777777" w:rsidR="001A1196" w:rsidRPr="003651ED" w:rsidRDefault="00616717" w:rsidP="003651ED">
      <w:pPr>
        <w:spacing w:line="360" w:lineRule="exact"/>
        <w:jc w:val="right"/>
        <w:rPr>
          <w:rFonts w:ascii="メイリオ" w:eastAsia="メイリオ" w:hAnsi="メイリオ"/>
        </w:rPr>
      </w:pPr>
      <w:r w:rsidRPr="003651ED">
        <w:rPr>
          <w:rFonts w:ascii="メイリオ" w:eastAsia="メイリオ" w:hAnsi="メイリオ" w:hint="eastAsia"/>
        </w:rPr>
        <w:t>令和</w:t>
      </w:r>
      <w:r w:rsidR="001A1196" w:rsidRPr="003651ED">
        <w:rPr>
          <w:rFonts w:ascii="メイリオ" w:eastAsia="メイリオ" w:hAnsi="メイリオ" w:hint="eastAsia"/>
        </w:rPr>
        <w:t xml:space="preserve">　　年　　月　　日</w:t>
      </w:r>
    </w:p>
    <w:p w14:paraId="2D26ABEF" w14:textId="77777777" w:rsidR="001A1196" w:rsidRPr="003651ED" w:rsidRDefault="001A1196" w:rsidP="003651ED">
      <w:pPr>
        <w:spacing w:line="360" w:lineRule="exact"/>
        <w:rPr>
          <w:rFonts w:ascii="メイリオ" w:eastAsia="メイリオ" w:hAnsi="メイリオ"/>
        </w:rPr>
      </w:pPr>
    </w:p>
    <w:p w14:paraId="3F9EB8CE" w14:textId="25184D0B" w:rsidR="001A1196" w:rsidRPr="003651ED" w:rsidRDefault="001A1196" w:rsidP="003651ED">
      <w:pPr>
        <w:spacing w:line="360" w:lineRule="exact"/>
        <w:rPr>
          <w:rFonts w:ascii="メイリオ" w:eastAsia="メイリオ" w:hAnsi="メイリオ"/>
          <w:sz w:val="18"/>
        </w:rPr>
      </w:pPr>
      <w:r w:rsidRPr="003651ED">
        <w:rPr>
          <w:rFonts w:ascii="メイリオ" w:eastAsia="メイリオ" w:hAnsi="メイリオ" w:hint="eastAsia"/>
          <w:sz w:val="18"/>
        </w:rPr>
        <w:t>（実施機関名</w:t>
      </w:r>
      <w:r w:rsidR="003651ED">
        <w:rPr>
          <w:rFonts w:ascii="メイリオ" w:eastAsia="メイリオ" w:hAnsi="メイリオ" w:hint="eastAsia"/>
          <w:sz w:val="18"/>
        </w:rPr>
        <w:t>等</w:t>
      </w:r>
      <w:r w:rsidRPr="003651ED">
        <w:rPr>
          <w:rFonts w:ascii="メイリオ" w:eastAsia="メイリオ" w:hAnsi="メイリオ" w:hint="eastAsia"/>
          <w:sz w:val="18"/>
        </w:rPr>
        <w:t>）</w:t>
      </w:r>
    </w:p>
    <w:p w14:paraId="47248D87" w14:textId="3AE52E41" w:rsidR="001A1196" w:rsidRPr="003651ED" w:rsidRDefault="003651ED" w:rsidP="003651ED">
      <w:pPr>
        <w:spacing w:line="360" w:lineRule="exact"/>
        <w:rPr>
          <w:rFonts w:ascii="メイリオ" w:eastAsia="メイリオ" w:hAnsi="メイリオ"/>
        </w:rPr>
      </w:pPr>
      <w:r>
        <w:rPr>
          <w:rFonts w:ascii="メイリオ" w:eastAsia="メイリオ" w:hAnsi="メイリオ" w:hint="eastAsia"/>
        </w:rPr>
        <w:t xml:space="preserve">　</w:t>
      </w:r>
      <w:r w:rsidR="00E111A2">
        <w:rPr>
          <w:rFonts w:ascii="メイリオ" w:eastAsia="メイリオ" w:hAnsi="メイリオ" w:hint="eastAsia"/>
        </w:rPr>
        <w:t xml:space="preserve">　　　　　　　　</w:t>
      </w:r>
      <w:bookmarkStart w:id="0" w:name="_GoBack"/>
      <w:bookmarkEnd w:id="0"/>
      <w:r>
        <w:rPr>
          <w:rFonts w:ascii="メイリオ" w:eastAsia="メイリオ" w:hAnsi="メイリオ" w:hint="eastAsia"/>
        </w:rPr>
        <w:t xml:space="preserve">　　様</w:t>
      </w:r>
    </w:p>
    <w:p w14:paraId="605653F3" w14:textId="77777777" w:rsidR="001A1196" w:rsidRPr="003651ED" w:rsidRDefault="001A1196" w:rsidP="003651ED">
      <w:pPr>
        <w:spacing w:line="360" w:lineRule="exact"/>
        <w:rPr>
          <w:rFonts w:ascii="メイリオ" w:eastAsia="メイリオ" w:hAnsi="メイリオ"/>
        </w:rPr>
      </w:pPr>
    </w:p>
    <w:p w14:paraId="6ADF7E4C" w14:textId="77777777" w:rsidR="001A1196" w:rsidRPr="003651ED" w:rsidRDefault="001A1196" w:rsidP="003651ED">
      <w:pPr>
        <w:spacing w:line="360" w:lineRule="exact"/>
        <w:ind w:leftChars="2000" w:left="4200" w:firstLine="840"/>
        <w:rPr>
          <w:rFonts w:ascii="メイリオ" w:eastAsia="メイリオ" w:hAnsi="メイリオ"/>
          <w:sz w:val="18"/>
        </w:rPr>
      </w:pPr>
      <w:r w:rsidRPr="003651ED">
        <w:rPr>
          <w:rFonts w:ascii="メイリオ" w:eastAsia="メイリオ" w:hAnsi="メイリオ" w:hint="eastAsia"/>
          <w:sz w:val="18"/>
        </w:rPr>
        <w:t>（法人にあっては事務所等の所在地）</w:t>
      </w:r>
    </w:p>
    <w:p w14:paraId="1AFD0E77" w14:textId="77777777" w:rsidR="001A1196" w:rsidRPr="003651ED" w:rsidRDefault="001A1196" w:rsidP="003651ED">
      <w:pPr>
        <w:spacing w:line="360" w:lineRule="exact"/>
        <w:ind w:leftChars="2000" w:left="4200"/>
        <w:rPr>
          <w:rFonts w:ascii="メイリオ" w:eastAsia="メイリオ" w:hAnsi="メイリオ"/>
        </w:rPr>
      </w:pPr>
      <w:r w:rsidRPr="003651ED">
        <w:rPr>
          <w:rFonts w:ascii="メイリオ" w:eastAsia="メイリオ" w:hAnsi="メイリオ" w:hint="eastAsia"/>
        </w:rPr>
        <w:t>住　　所</w:t>
      </w:r>
    </w:p>
    <w:p w14:paraId="7920B196" w14:textId="77777777" w:rsidR="001A1196" w:rsidRPr="003651ED" w:rsidRDefault="001A1196" w:rsidP="003651ED">
      <w:pPr>
        <w:spacing w:line="360" w:lineRule="exact"/>
        <w:ind w:left="4200" w:firstLine="840"/>
        <w:rPr>
          <w:rFonts w:ascii="メイリオ" w:eastAsia="メイリオ" w:hAnsi="メイリオ"/>
          <w:sz w:val="18"/>
        </w:rPr>
      </w:pPr>
      <w:r w:rsidRPr="003651ED">
        <w:rPr>
          <w:rFonts w:ascii="メイリオ" w:eastAsia="メイリオ" w:hAnsi="メイリオ" w:hint="eastAsia"/>
          <w:sz w:val="18"/>
        </w:rPr>
        <w:t>（法人等にあってはその名称及び代表者の氏名）</w:t>
      </w:r>
    </w:p>
    <w:p w14:paraId="7649B6D5" w14:textId="77777777" w:rsidR="001A1196" w:rsidRPr="003651ED" w:rsidRDefault="001A1196" w:rsidP="003651ED">
      <w:pPr>
        <w:spacing w:line="360" w:lineRule="exact"/>
        <w:ind w:leftChars="2000" w:left="4200"/>
        <w:rPr>
          <w:rFonts w:ascii="メイリオ" w:eastAsia="メイリオ" w:hAnsi="メイリオ"/>
        </w:rPr>
      </w:pPr>
      <w:r w:rsidRPr="003651ED">
        <w:rPr>
          <w:rFonts w:ascii="メイリオ" w:eastAsia="メイリオ" w:hAnsi="メイリオ" w:hint="eastAsia"/>
        </w:rPr>
        <w:t>氏　　名</w:t>
      </w:r>
    </w:p>
    <w:p w14:paraId="3A21700D" w14:textId="4E328CAC" w:rsidR="001A1196" w:rsidRDefault="001A1196" w:rsidP="003651ED">
      <w:pPr>
        <w:spacing w:line="360" w:lineRule="exact"/>
        <w:ind w:leftChars="2000" w:left="4200"/>
        <w:rPr>
          <w:rFonts w:ascii="メイリオ" w:eastAsia="メイリオ" w:hAnsi="メイリオ"/>
        </w:rPr>
      </w:pPr>
      <w:r w:rsidRPr="003651ED">
        <w:rPr>
          <w:rFonts w:ascii="メイリオ" w:eastAsia="メイリオ" w:hAnsi="メイリオ" w:hint="eastAsia"/>
        </w:rPr>
        <w:t>電話番号</w:t>
      </w:r>
    </w:p>
    <w:p w14:paraId="044B92A8" w14:textId="77777777" w:rsidR="003651ED" w:rsidRPr="003651ED" w:rsidRDefault="003651ED" w:rsidP="003651ED">
      <w:pPr>
        <w:spacing w:line="360" w:lineRule="exact"/>
        <w:ind w:leftChars="2000" w:left="4200"/>
        <w:rPr>
          <w:rFonts w:ascii="メイリオ" w:eastAsia="メイリオ" w:hAnsi="メイリオ"/>
        </w:rPr>
      </w:pPr>
    </w:p>
    <w:p w14:paraId="2FD4681C" w14:textId="0A03694A" w:rsidR="001A1196" w:rsidRPr="003651ED" w:rsidRDefault="001A1196" w:rsidP="00BF43D4">
      <w:pPr>
        <w:spacing w:after="120" w:line="360" w:lineRule="exact"/>
        <w:ind w:firstLineChars="100" w:firstLine="210"/>
        <w:rPr>
          <w:rFonts w:ascii="メイリオ" w:eastAsia="メイリオ" w:hAnsi="メイリオ"/>
        </w:rPr>
      </w:pPr>
      <w:r w:rsidRPr="003651ED">
        <w:rPr>
          <w:rFonts w:ascii="メイリオ" w:eastAsia="メイリオ" w:hAnsi="メイリオ" w:hint="eastAsia"/>
        </w:rPr>
        <w:t>豊丘村公文書公開条例第9条の規定により、次のとおり</w:t>
      </w:r>
      <w:r w:rsidR="003651ED">
        <w:rPr>
          <w:rFonts w:ascii="メイリオ" w:eastAsia="メイリオ" w:hAnsi="メイリオ" w:hint="eastAsia"/>
        </w:rPr>
        <w:t>公文書の公開を</w:t>
      </w:r>
      <w:r w:rsidRPr="003651ED">
        <w:rPr>
          <w:rFonts w:ascii="メイリオ" w:eastAsia="メイリオ" w:hAnsi="メイリオ" w:hint="eastAsia"/>
        </w:rPr>
        <w:t>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901"/>
      </w:tblGrid>
      <w:tr w:rsidR="001A1196" w:rsidRPr="003651ED" w14:paraId="2CF2A310" w14:textId="77777777" w:rsidTr="00BF43D4">
        <w:trPr>
          <w:trHeight w:val="638"/>
        </w:trPr>
        <w:tc>
          <w:tcPr>
            <w:tcW w:w="2367" w:type="dxa"/>
            <w:vAlign w:val="center"/>
          </w:tcPr>
          <w:p w14:paraId="02AAB54B" w14:textId="77777777" w:rsidR="001A1196" w:rsidRPr="003651ED" w:rsidRDefault="001A1196" w:rsidP="003651ED">
            <w:pPr>
              <w:spacing w:line="360" w:lineRule="exact"/>
              <w:jc w:val="center"/>
              <w:rPr>
                <w:rFonts w:ascii="メイリオ" w:eastAsia="メイリオ" w:hAnsi="メイリオ"/>
              </w:rPr>
            </w:pPr>
            <w:r w:rsidRPr="003651ED">
              <w:rPr>
                <w:rFonts w:ascii="メイリオ" w:eastAsia="メイリオ" w:hAnsi="メイリオ" w:hint="eastAsia"/>
                <w:spacing w:val="52"/>
                <w:kern w:val="0"/>
                <w:fitText w:val="1470" w:id="1912226050"/>
              </w:rPr>
              <w:t>公開の方</w:t>
            </w:r>
            <w:r w:rsidRPr="003651ED">
              <w:rPr>
                <w:rFonts w:ascii="メイリオ" w:eastAsia="メイリオ" w:hAnsi="メイリオ" w:hint="eastAsia"/>
                <w:spacing w:val="2"/>
                <w:kern w:val="0"/>
                <w:fitText w:val="1470" w:id="1912226050"/>
              </w:rPr>
              <w:t>法</w:t>
            </w:r>
          </w:p>
        </w:tc>
        <w:tc>
          <w:tcPr>
            <w:tcW w:w="6901" w:type="dxa"/>
            <w:vAlign w:val="center"/>
          </w:tcPr>
          <w:p w14:paraId="69F9BDC8" w14:textId="1BE52730" w:rsidR="001A1196" w:rsidRPr="003651ED" w:rsidRDefault="001A1196" w:rsidP="003651ED">
            <w:pPr>
              <w:spacing w:line="360" w:lineRule="exact"/>
              <w:rPr>
                <w:rFonts w:ascii="メイリオ" w:eastAsia="メイリオ" w:hAnsi="メイリオ"/>
              </w:rPr>
            </w:pPr>
            <w:r w:rsidRPr="003651ED">
              <w:rPr>
                <w:rFonts w:ascii="メイリオ" w:eastAsia="メイリオ" w:hAnsi="メイリオ" w:hint="eastAsia"/>
              </w:rPr>
              <w:t>□ 閲覧</w:t>
            </w:r>
            <w:r w:rsidR="003651ED">
              <w:rPr>
                <w:rFonts w:ascii="メイリオ" w:eastAsia="メイリオ" w:hAnsi="メイリオ" w:hint="eastAsia"/>
              </w:rPr>
              <w:t>又は聴取・視聴</w:t>
            </w:r>
            <w:r w:rsidRPr="003651ED">
              <w:rPr>
                <w:rFonts w:ascii="メイリオ" w:eastAsia="メイリオ" w:hAnsi="メイリオ" w:hint="eastAsia"/>
              </w:rPr>
              <w:t xml:space="preserve">　　　　　□ 写しの交付</w:t>
            </w:r>
          </w:p>
        </w:tc>
      </w:tr>
      <w:tr w:rsidR="001A1196" w:rsidRPr="003651ED" w14:paraId="199B9B77" w14:textId="77777777" w:rsidTr="00BF43D4">
        <w:trPr>
          <w:trHeight w:val="2121"/>
        </w:trPr>
        <w:tc>
          <w:tcPr>
            <w:tcW w:w="2367" w:type="dxa"/>
            <w:vAlign w:val="center"/>
          </w:tcPr>
          <w:p w14:paraId="772D7714" w14:textId="2486AEAE" w:rsidR="003651ED" w:rsidRPr="003651ED" w:rsidRDefault="003651ED" w:rsidP="003651ED">
            <w:pPr>
              <w:spacing w:line="260" w:lineRule="exact"/>
              <w:jc w:val="center"/>
              <w:rPr>
                <w:rFonts w:ascii="メイリオ" w:eastAsia="メイリオ" w:hAnsi="メイリオ"/>
                <w:kern w:val="0"/>
              </w:rPr>
            </w:pPr>
            <w:r w:rsidRPr="00294CAD">
              <w:rPr>
                <w:rFonts w:ascii="メイリオ" w:eastAsia="メイリオ" w:hAnsi="メイリオ" w:hint="eastAsia"/>
                <w:spacing w:val="42"/>
                <w:kern w:val="0"/>
                <w:fitText w:val="1678" w:id="-1520170751"/>
              </w:rPr>
              <w:t>公文書の名</w:t>
            </w:r>
            <w:r w:rsidRPr="00294CAD">
              <w:rPr>
                <w:rFonts w:ascii="メイリオ" w:eastAsia="メイリオ" w:hAnsi="メイリオ" w:hint="eastAsia"/>
                <w:spacing w:val="-1"/>
                <w:kern w:val="0"/>
                <w:fitText w:val="1678" w:id="-1520170751"/>
              </w:rPr>
              <w:t>称</w:t>
            </w:r>
          </w:p>
          <w:p w14:paraId="73665B86" w14:textId="3BC750B4" w:rsidR="001A1196" w:rsidRPr="003651ED" w:rsidRDefault="003651ED" w:rsidP="003651ED">
            <w:pPr>
              <w:spacing w:line="260" w:lineRule="exact"/>
              <w:jc w:val="center"/>
              <w:rPr>
                <w:rFonts w:ascii="メイリオ" w:eastAsia="メイリオ" w:hAnsi="メイリオ"/>
              </w:rPr>
            </w:pPr>
            <w:r w:rsidRPr="00294CAD">
              <w:rPr>
                <w:rFonts w:ascii="メイリオ" w:eastAsia="メイリオ" w:hAnsi="メイリオ" w:hint="eastAsia"/>
                <w:kern w:val="0"/>
                <w:fitText w:val="1678" w:id="-1520170752"/>
              </w:rPr>
              <w:t>その他</w:t>
            </w:r>
            <w:r w:rsidR="001A1196" w:rsidRPr="00294CAD">
              <w:rPr>
                <w:rFonts w:ascii="メイリオ" w:eastAsia="メイリオ" w:hAnsi="メイリオ" w:hint="eastAsia"/>
                <w:kern w:val="0"/>
                <w:fitText w:val="1678" w:id="-1520170752"/>
              </w:rPr>
              <w:t>請求に係る</w:t>
            </w:r>
          </w:p>
          <w:p w14:paraId="38D22528" w14:textId="77777777" w:rsidR="001A1196" w:rsidRPr="003651ED" w:rsidRDefault="001A1196" w:rsidP="003651ED">
            <w:pPr>
              <w:spacing w:line="260" w:lineRule="exact"/>
              <w:jc w:val="center"/>
              <w:rPr>
                <w:rFonts w:ascii="メイリオ" w:eastAsia="メイリオ" w:hAnsi="メイリオ"/>
              </w:rPr>
            </w:pPr>
            <w:r w:rsidRPr="00294CAD">
              <w:rPr>
                <w:rFonts w:ascii="メイリオ" w:eastAsia="メイリオ" w:hAnsi="メイリオ" w:hint="eastAsia"/>
                <w:spacing w:val="42"/>
                <w:kern w:val="0"/>
                <w:fitText w:val="1678" w:id="-1520170750"/>
              </w:rPr>
              <w:t>公文書の内</w:t>
            </w:r>
            <w:r w:rsidRPr="00294CAD">
              <w:rPr>
                <w:rFonts w:ascii="メイリオ" w:eastAsia="メイリオ" w:hAnsi="メイリオ" w:hint="eastAsia"/>
                <w:spacing w:val="-1"/>
                <w:kern w:val="0"/>
                <w:fitText w:val="1678" w:id="-1520170750"/>
              </w:rPr>
              <w:t>容</w:t>
            </w:r>
          </w:p>
        </w:tc>
        <w:tc>
          <w:tcPr>
            <w:tcW w:w="6901" w:type="dxa"/>
            <w:vAlign w:val="center"/>
          </w:tcPr>
          <w:p w14:paraId="70E84492" w14:textId="77777777" w:rsidR="001A1196" w:rsidRPr="003651ED" w:rsidRDefault="001A1196" w:rsidP="003651ED">
            <w:pPr>
              <w:spacing w:line="360" w:lineRule="exact"/>
              <w:rPr>
                <w:rFonts w:ascii="メイリオ" w:eastAsia="メイリオ" w:hAnsi="メイリオ"/>
              </w:rPr>
            </w:pPr>
          </w:p>
        </w:tc>
      </w:tr>
      <w:tr w:rsidR="001A1196" w:rsidRPr="003651ED" w14:paraId="3B346A6C" w14:textId="77777777" w:rsidTr="00BF43D4">
        <w:trPr>
          <w:trHeight w:val="1685"/>
        </w:trPr>
        <w:tc>
          <w:tcPr>
            <w:tcW w:w="2367" w:type="dxa"/>
            <w:vAlign w:val="center"/>
          </w:tcPr>
          <w:p w14:paraId="01A7D29D" w14:textId="77777777" w:rsidR="001A1196" w:rsidRPr="003651ED" w:rsidRDefault="001A1196" w:rsidP="003651ED">
            <w:pPr>
              <w:spacing w:line="260" w:lineRule="exact"/>
              <w:jc w:val="center"/>
              <w:rPr>
                <w:rFonts w:ascii="メイリオ" w:eastAsia="メイリオ" w:hAnsi="メイリオ"/>
              </w:rPr>
            </w:pPr>
            <w:r w:rsidRPr="00294CAD">
              <w:rPr>
                <w:rFonts w:ascii="メイリオ" w:eastAsia="メイリオ" w:hAnsi="メイリオ" w:hint="eastAsia"/>
                <w:spacing w:val="52"/>
                <w:kern w:val="0"/>
                <w:fitText w:val="1470" w:id="1912225793"/>
              </w:rPr>
              <w:t>請求の目</w:t>
            </w:r>
            <w:r w:rsidRPr="00294CAD">
              <w:rPr>
                <w:rFonts w:ascii="メイリオ" w:eastAsia="メイリオ" w:hAnsi="メイリオ" w:hint="eastAsia"/>
                <w:spacing w:val="2"/>
                <w:kern w:val="0"/>
                <w:fitText w:val="1470" w:id="1912225793"/>
              </w:rPr>
              <w:t>的</w:t>
            </w:r>
          </w:p>
        </w:tc>
        <w:tc>
          <w:tcPr>
            <w:tcW w:w="6901" w:type="dxa"/>
            <w:vAlign w:val="center"/>
          </w:tcPr>
          <w:p w14:paraId="1E479539" w14:textId="77777777" w:rsidR="001A1196" w:rsidRPr="003651ED" w:rsidRDefault="001A1196" w:rsidP="003651ED">
            <w:pPr>
              <w:spacing w:line="360" w:lineRule="exact"/>
              <w:rPr>
                <w:rFonts w:ascii="メイリオ" w:eastAsia="メイリオ" w:hAnsi="メイリオ"/>
              </w:rPr>
            </w:pPr>
          </w:p>
        </w:tc>
      </w:tr>
    </w:tbl>
    <w:p w14:paraId="36387351" w14:textId="62AAAC9A" w:rsidR="00294CAD" w:rsidRDefault="00294CAD"/>
    <w:p w14:paraId="48AC6AFC" w14:textId="77777777" w:rsidR="00BF43D4" w:rsidRDefault="00BF43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294CAD" w:rsidRPr="003651ED" w14:paraId="14BDFFF4" w14:textId="77777777" w:rsidTr="000C20BC">
        <w:trPr>
          <w:trHeight w:val="1515"/>
        </w:trPr>
        <w:tc>
          <w:tcPr>
            <w:tcW w:w="9268" w:type="dxa"/>
            <w:vAlign w:val="center"/>
          </w:tcPr>
          <w:p w14:paraId="62635B2A" w14:textId="3DA23578" w:rsidR="00294CAD" w:rsidRDefault="00294CAD" w:rsidP="00294CAD">
            <w:pPr>
              <w:pStyle w:val="a3"/>
              <w:spacing w:line="360" w:lineRule="exact"/>
              <w:rPr>
                <w:rFonts w:ascii="メイリオ" w:eastAsia="メイリオ" w:hAnsi="メイリオ"/>
              </w:rPr>
            </w:pPr>
            <w:r>
              <w:rPr>
                <w:rFonts w:ascii="メイリオ" w:eastAsia="メイリオ" w:hAnsi="メイリオ" w:hint="eastAsia"/>
              </w:rPr>
              <w:t>参考：</w:t>
            </w:r>
            <w:r w:rsidR="00BF43D4">
              <w:rPr>
                <w:rFonts w:ascii="メイリオ" w:eastAsia="メイリオ" w:hAnsi="メイリオ" w:hint="eastAsia"/>
              </w:rPr>
              <w:t>豊丘村公文書公開条例</w:t>
            </w:r>
          </w:p>
          <w:p w14:paraId="0C389FF5" w14:textId="5234B542" w:rsidR="00294CAD" w:rsidRPr="00BF43D4" w:rsidRDefault="00BF43D4" w:rsidP="00BF43D4">
            <w:pPr>
              <w:pStyle w:val="a3"/>
              <w:spacing w:line="280" w:lineRule="exact"/>
              <w:rPr>
                <w:rFonts w:ascii="メイリオ" w:eastAsia="メイリオ" w:hAnsi="メイリオ"/>
                <w:sz w:val="20"/>
                <w:szCs w:val="20"/>
              </w:rPr>
            </w:pPr>
            <w:r w:rsidRPr="00BF43D4">
              <w:rPr>
                <w:rFonts w:ascii="メイリオ" w:eastAsia="メイリオ" w:hAnsi="メイリオ" w:hint="eastAsia"/>
                <w:sz w:val="20"/>
                <w:szCs w:val="20"/>
              </w:rPr>
              <w:t>（</w:t>
            </w:r>
            <w:r w:rsidR="00294CAD" w:rsidRPr="00BF43D4">
              <w:rPr>
                <w:rFonts w:ascii="メイリオ" w:eastAsia="メイリオ" w:hAnsi="メイリオ" w:hint="eastAsia"/>
                <w:sz w:val="20"/>
                <w:szCs w:val="20"/>
              </w:rPr>
              <w:t>利用者の責務</w:t>
            </w:r>
            <w:r w:rsidRPr="00BF43D4">
              <w:rPr>
                <w:rFonts w:ascii="メイリオ" w:eastAsia="メイリオ" w:hAnsi="メイリオ" w:hint="eastAsia"/>
                <w:sz w:val="20"/>
                <w:szCs w:val="20"/>
              </w:rPr>
              <w:t>）</w:t>
            </w:r>
          </w:p>
          <w:p w14:paraId="735D2349" w14:textId="77777777" w:rsidR="00294CAD" w:rsidRPr="00BF43D4" w:rsidRDefault="00294CAD" w:rsidP="00BF43D4">
            <w:pPr>
              <w:pStyle w:val="a3"/>
              <w:spacing w:line="280" w:lineRule="exact"/>
              <w:ind w:left="210" w:hanging="210"/>
              <w:rPr>
                <w:rFonts w:ascii="メイリオ" w:eastAsia="メイリオ" w:hAnsi="メイリオ"/>
                <w:sz w:val="20"/>
                <w:szCs w:val="20"/>
              </w:rPr>
            </w:pPr>
            <w:r w:rsidRPr="00BF43D4">
              <w:rPr>
                <w:rFonts w:ascii="メイリオ" w:eastAsia="メイリオ" w:hAnsi="メイリオ" w:hint="eastAsia"/>
                <w:sz w:val="20"/>
                <w:szCs w:val="20"/>
              </w:rPr>
              <w:t>第4条　公文書の公開を請求する者は、この条例によって保障された権利を正当に行使しなければならない。</w:t>
            </w:r>
          </w:p>
          <w:p w14:paraId="6796345E" w14:textId="77777777" w:rsidR="00294CAD" w:rsidRPr="00BF43D4" w:rsidRDefault="00294CAD" w:rsidP="00BF43D4">
            <w:pPr>
              <w:pStyle w:val="a3"/>
              <w:tabs>
                <w:tab w:val="clear" w:pos="4252"/>
                <w:tab w:val="clear" w:pos="8504"/>
              </w:tabs>
              <w:snapToGrid/>
              <w:spacing w:line="280" w:lineRule="exact"/>
              <w:ind w:left="210" w:hanging="210"/>
              <w:rPr>
                <w:rFonts w:ascii="メイリオ" w:eastAsia="メイリオ" w:hAnsi="メイリオ"/>
                <w:sz w:val="20"/>
                <w:szCs w:val="20"/>
              </w:rPr>
            </w:pPr>
            <w:r w:rsidRPr="00BF43D4">
              <w:rPr>
                <w:rFonts w:ascii="メイリオ" w:eastAsia="メイリオ" w:hAnsi="メイリオ" w:hint="eastAsia"/>
                <w:sz w:val="20"/>
                <w:szCs w:val="20"/>
              </w:rPr>
              <w:t>2　公文書の公開を受けた者は、これによって得た情報をこの条例の目的に即して適正に使用しなければならない。</w:t>
            </w:r>
          </w:p>
          <w:p w14:paraId="2FA80622" w14:textId="77777777" w:rsidR="00BF43D4" w:rsidRPr="00BF43D4" w:rsidRDefault="00BF43D4" w:rsidP="00BF43D4">
            <w:pPr>
              <w:pStyle w:val="a3"/>
              <w:spacing w:line="280" w:lineRule="exact"/>
              <w:rPr>
                <w:rFonts w:ascii="メイリオ" w:eastAsia="メイリオ" w:hAnsi="メイリオ"/>
                <w:sz w:val="20"/>
                <w:szCs w:val="20"/>
              </w:rPr>
            </w:pPr>
            <w:r w:rsidRPr="00BF43D4">
              <w:rPr>
                <w:rFonts w:ascii="メイリオ" w:eastAsia="メイリオ" w:hAnsi="メイリオ" w:hint="eastAsia"/>
                <w:sz w:val="20"/>
                <w:szCs w:val="20"/>
              </w:rPr>
              <w:t>（公文書の公開を請求できる者）</w:t>
            </w:r>
          </w:p>
          <w:p w14:paraId="65DE1AFB" w14:textId="7B631A82" w:rsidR="00BF43D4" w:rsidRPr="003651ED" w:rsidRDefault="00BF43D4" w:rsidP="00BF43D4">
            <w:pPr>
              <w:pStyle w:val="a3"/>
              <w:tabs>
                <w:tab w:val="clear" w:pos="4252"/>
                <w:tab w:val="clear" w:pos="8504"/>
              </w:tabs>
              <w:snapToGrid/>
              <w:spacing w:after="120" w:line="280" w:lineRule="exact"/>
              <w:ind w:left="210" w:hanging="210"/>
              <w:rPr>
                <w:rFonts w:ascii="メイリオ" w:eastAsia="メイリオ" w:hAnsi="メイリオ"/>
              </w:rPr>
            </w:pPr>
            <w:r w:rsidRPr="00BF43D4">
              <w:rPr>
                <w:rFonts w:ascii="メイリオ" w:eastAsia="メイリオ" w:hAnsi="メイリオ" w:hint="eastAsia"/>
                <w:sz w:val="20"/>
                <w:szCs w:val="20"/>
              </w:rPr>
              <w:t>第５条　何人も、この条例の定めるところにより、実施機関に対し、当該実施機関が管理する公文書の公開を請求することができる。</w:t>
            </w:r>
          </w:p>
        </w:tc>
      </w:tr>
    </w:tbl>
    <w:p w14:paraId="5810F547" w14:textId="11EA9914" w:rsidR="001A1196" w:rsidRDefault="001A1196" w:rsidP="003651ED">
      <w:pPr>
        <w:spacing w:line="360" w:lineRule="exact"/>
        <w:rPr>
          <w:rFonts w:ascii="メイリオ" w:eastAsia="メイリオ" w:hAnsi="メイリオ"/>
          <w:sz w:val="18"/>
        </w:rPr>
      </w:pPr>
    </w:p>
    <w:p w14:paraId="6FFF3C46" w14:textId="77777777" w:rsidR="00294CAD" w:rsidRPr="003651ED" w:rsidRDefault="00294CAD" w:rsidP="003651ED">
      <w:pPr>
        <w:spacing w:line="360" w:lineRule="exact"/>
        <w:rPr>
          <w:rFonts w:ascii="メイリオ" w:eastAsia="メイリオ" w:hAnsi="メイリオ"/>
          <w:sz w:val="18"/>
        </w:rPr>
      </w:pPr>
    </w:p>
    <w:sectPr w:rsidR="00294CAD" w:rsidRPr="003651ED" w:rsidSect="003651ED">
      <w:headerReference w:type="default" r:id="rId6"/>
      <w:pgSz w:w="11906" w:h="16838" w:code="9"/>
      <w:pgMar w:top="1418" w:right="1418" w:bottom="567"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E8D7A" w14:textId="77777777" w:rsidR="00AB2D55" w:rsidRDefault="00AB2D55">
      <w:r>
        <w:separator/>
      </w:r>
    </w:p>
  </w:endnote>
  <w:endnote w:type="continuationSeparator" w:id="0">
    <w:p w14:paraId="17647178" w14:textId="77777777" w:rsidR="00AB2D55" w:rsidRDefault="00AB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4B0AA" w14:textId="77777777" w:rsidR="00AB2D55" w:rsidRDefault="00AB2D55">
      <w:r>
        <w:separator/>
      </w:r>
    </w:p>
  </w:footnote>
  <w:footnote w:type="continuationSeparator" w:id="0">
    <w:p w14:paraId="6A3D1B6D" w14:textId="77777777" w:rsidR="00AB2D55" w:rsidRDefault="00AB2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AE46" w14:textId="77777777" w:rsidR="001A1196" w:rsidRPr="003651ED" w:rsidRDefault="001A1196">
    <w:pPr>
      <w:pStyle w:val="a3"/>
      <w:rPr>
        <w:rFonts w:ascii="メイリオ" w:eastAsia="メイリオ" w:hAnsi="メイリオ"/>
      </w:rPr>
    </w:pPr>
    <w:r w:rsidRPr="003651ED">
      <w:rPr>
        <w:rFonts w:ascii="メイリオ" w:eastAsia="メイリオ" w:hAnsi="メイリオ" w:hint="eastAsia"/>
      </w:rPr>
      <w:t>様式第1号（第3条関係）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17"/>
    <w:rsid w:val="001A1196"/>
    <w:rsid w:val="00294CAD"/>
    <w:rsid w:val="003651ED"/>
    <w:rsid w:val="00616717"/>
    <w:rsid w:val="00AB2D55"/>
    <w:rsid w:val="00BF43D4"/>
    <w:rsid w:val="00E11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CEF143"/>
  <w15:chartTrackingRefBased/>
  <w15:docId w15:val="{BC898E1A-6BB6-4555-BA65-B2065D9D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347</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公文書公開請求書</vt:lpstr>
      <vt:lpstr>公文書公開請求書</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公文書公開請求書</dc:title>
  <dc:subject/>
  <dc:creator>豊丘村役場</dc:creator>
  <cp:keywords/>
  <dc:description/>
  <cp:lastModifiedBy>PC005</cp:lastModifiedBy>
  <cp:revision>3</cp:revision>
  <cp:lastPrinted>2003-01-30T23:58:00Z</cp:lastPrinted>
  <dcterms:created xsi:type="dcterms:W3CDTF">2022-05-12T07:48:00Z</dcterms:created>
  <dcterms:modified xsi:type="dcterms:W3CDTF">2022-05-13T00:18:00Z</dcterms:modified>
</cp:coreProperties>
</file>